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9384" w14:textId="77777777" w:rsidR="008D7373" w:rsidRPr="008B1FBA" w:rsidRDefault="006C1612" w:rsidP="00FB3EED">
      <w:pPr>
        <w:jc w:val="center"/>
        <w:rPr>
          <w:rFonts w:ascii="Verdana" w:hAnsi="Verdana" w:cstheme="majorHAnsi"/>
          <w:b/>
          <w:sz w:val="20"/>
          <w:szCs w:val="20"/>
        </w:rPr>
      </w:pPr>
      <w:r w:rsidRPr="008B1FBA">
        <w:rPr>
          <w:rFonts w:ascii="Verdana" w:hAnsi="Verdana" w:cstheme="majorHAnsi"/>
          <w:b/>
          <w:sz w:val="20"/>
          <w:szCs w:val="20"/>
        </w:rPr>
        <w:t>Informácia o spracúvaní osobných údajov</w:t>
      </w:r>
    </w:p>
    <w:p w14:paraId="3CB9F250" w14:textId="77777777" w:rsidR="00FB3EED" w:rsidRPr="008B1FBA" w:rsidRDefault="00FB3EED" w:rsidP="00FB3EED">
      <w:pPr>
        <w:jc w:val="center"/>
        <w:rPr>
          <w:rFonts w:ascii="Verdana" w:hAnsi="Verdana" w:cstheme="majorHAnsi"/>
          <w:b/>
          <w:sz w:val="20"/>
          <w:szCs w:val="20"/>
        </w:rPr>
      </w:pPr>
      <w:r w:rsidRPr="008B1FBA">
        <w:rPr>
          <w:rFonts w:ascii="Verdana" w:hAnsi="Verdana" w:cstheme="majorHAnsi"/>
          <w:b/>
          <w:sz w:val="20"/>
          <w:szCs w:val="20"/>
        </w:rPr>
        <w:t xml:space="preserve">Pre informačný systém: IS </w:t>
      </w:r>
      <w:r w:rsidR="00EA0989" w:rsidRPr="008B1FBA">
        <w:rPr>
          <w:rFonts w:ascii="Verdana" w:hAnsi="Verdana" w:cstheme="majorHAnsi"/>
          <w:b/>
          <w:sz w:val="20"/>
          <w:szCs w:val="20"/>
        </w:rPr>
        <w:t>oznamovanie protispoločenskej činnosti</w:t>
      </w:r>
    </w:p>
    <w:p w14:paraId="4491CC37" w14:textId="77777777" w:rsidR="00C47612" w:rsidRPr="008B1FBA" w:rsidRDefault="00640FE7" w:rsidP="00FB3EED">
      <w:pPr>
        <w:jc w:val="both"/>
        <w:rPr>
          <w:rFonts w:ascii="Verdana" w:hAnsi="Verdana" w:cstheme="majorHAnsi"/>
          <w:b/>
          <w:sz w:val="20"/>
          <w:szCs w:val="20"/>
        </w:rPr>
      </w:pPr>
      <w:r w:rsidRPr="008B1FBA">
        <w:rPr>
          <w:rFonts w:ascii="Verdana" w:hAnsi="Verdana" w:cstheme="majorHAnsi"/>
          <w:b/>
          <w:sz w:val="20"/>
          <w:szCs w:val="20"/>
        </w:rPr>
        <w:t>Informácia o spracúvaní osobných údajov dotknutých osôb</w:t>
      </w:r>
      <w:r w:rsidR="00CB6582" w:rsidRPr="008B1FBA">
        <w:rPr>
          <w:rFonts w:ascii="Verdana" w:hAnsi="Verdana" w:cstheme="majorHAnsi"/>
          <w:b/>
          <w:sz w:val="20"/>
          <w:szCs w:val="20"/>
        </w:rPr>
        <w:t xml:space="preserve"> podľa </w:t>
      </w:r>
      <w:r w:rsidR="001A4A1B" w:rsidRPr="008B1FBA">
        <w:rPr>
          <w:rFonts w:ascii="Verdana" w:hAnsi="Verdana" w:cstheme="majorHAnsi"/>
          <w:b/>
          <w:sz w:val="20"/>
          <w:szCs w:val="20"/>
        </w:rPr>
        <w:t xml:space="preserve">§19 </w:t>
      </w:r>
      <w:r w:rsidR="00A115C8" w:rsidRPr="008B1FBA">
        <w:rPr>
          <w:rFonts w:ascii="Verdana" w:hAnsi="Verdana" w:cstheme="majorHAnsi"/>
          <w:b/>
          <w:sz w:val="20"/>
          <w:szCs w:val="20"/>
        </w:rPr>
        <w:t xml:space="preserve">a §20 </w:t>
      </w:r>
      <w:r w:rsidR="001A4A1B" w:rsidRPr="008B1FBA">
        <w:rPr>
          <w:rFonts w:ascii="Verdana" w:hAnsi="Verdana" w:cstheme="majorHAnsi"/>
          <w:b/>
          <w:sz w:val="20"/>
          <w:szCs w:val="20"/>
        </w:rPr>
        <w:t xml:space="preserve">Zákona č.18/2018Z.z. o ochrane osobných údajov </w:t>
      </w:r>
      <w:r w:rsidR="00523A9A" w:rsidRPr="008B1FBA">
        <w:rPr>
          <w:rFonts w:ascii="Verdana" w:hAnsi="Verdana" w:cstheme="majorHAnsi"/>
          <w:b/>
          <w:sz w:val="20"/>
          <w:szCs w:val="20"/>
        </w:rPr>
        <w:t xml:space="preserve">a o zmene a doplnení niektorých zákonov </w:t>
      </w:r>
      <w:r w:rsidR="001A4A1B" w:rsidRPr="008B1FBA">
        <w:rPr>
          <w:rFonts w:ascii="Verdana" w:hAnsi="Verdana" w:cstheme="majorHAnsi"/>
          <w:b/>
          <w:sz w:val="20"/>
          <w:szCs w:val="20"/>
        </w:rPr>
        <w:t>(ďalej len „zákon“) a čl. 13</w:t>
      </w:r>
      <w:r w:rsidR="00A115C8" w:rsidRPr="008B1FBA">
        <w:rPr>
          <w:rFonts w:ascii="Verdana" w:hAnsi="Verdana" w:cstheme="majorHAnsi"/>
          <w:b/>
          <w:sz w:val="20"/>
          <w:szCs w:val="20"/>
        </w:rPr>
        <w:t xml:space="preserve"> a 14</w:t>
      </w:r>
      <w:r w:rsidR="001A4A1B" w:rsidRPr="008B1FBA">
        <w:rPr>
          <w:rFonts w:ascii="Verdana" w:hAnsi="Verdana" w:cstheme="majorHAnsi"/>
          <w:b/>
          <w:sz w:val="20"/>
          <w:szCs w:val="20"/>
        </w:rPr>
        <w:t xml:space="preserve"> </w:t>
      </w:r>
      <w:r w:rsidR="00523A9A" w:rsidRPr="008B1FBA">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28543C10" w14:textId="77777777" w:rsidR="00002BBB" w:rsidRPr="008B1FBA" w:rsidRDefault="00002BBB" w:rsidP="00002BBB">
      <w:pPr>
        <w:jc w:val="both"/>
        <w:rPr>
          <w:rFonts w:ascii="Verdana" w:hAnsi="Verdana" w:cstheme="majorHAnsi"/>
          <w:sz w:val="20"/>
          <w:szCs w:val="20"/>
        </w:rPr>
      </w:pPr>
      <w:r w:rsidRPr="008B1FBA">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429102BC" w14:textId="77777777" w:rsidR="005D200D" w:rsidRPr="008B1FBA" w:rsidRDefault="005D200D" w:rsidP="00CB1728">
      <w:pPr>
        <w:jc w:val="both"/>
        <w:rPr>
          <w:rFonts w:ascii="Verdana" w:hAnsi="Verdana" w:cstheme="majorHAnsi"/>
          <w:b/>
          <w:sz w:val="20"/>
          <w:szCs w:val="20"/>
        </w:rPr>
      </w:pPr>
      <w:r w:rsidRPr="008B1FBA">
        <w:rPr>
          <w:rFonts w:ascii="Verdana" w:hAnsi="Verdana" w:cstheme="majorHAnsi"/>
          <w:b/>
          <w:sz w:val="20"/>
          <w:szCs w:val="20"/>
        </w:rPr>
        <w:t>Identifikačné a kontaktné údaje:</w:t>
      </w:r>
    </w:p>
    <w:p w14:paraId="5022C6BB" w14:textId="77777777" w:rsidR="00310DCD" w:rsidRPr="008B1FBA" w:rsidRDefault="0082556E" w:rsidP="00CB1728">
      <w:pPr>
        <w:jc w:val="both"/>
        <w:rPr>
          <w:rFonts w:ascii="Verdana" w:hAnsi="Verdana" w:cstheme="majorHAnsi"/>
          <w:sz w:val="20"/>
          <w:szCs w:val="20"/>
        </w:rPr>
      </w:pPr>
      <w:r w:rsidRPr="008B1FBA">
        <w:rPr>
          <w:rFonts w:ascii="Verdana" w:hAnsi="Verdana" w:cstheme="majorHAnsi"/>
          <w:sz w:val="20"/>
          <w:szCs w:val="20"/>
        </w:rPr>
        <w:t>Prevádzkovateľ</w:t>
      </w:r>
      <w:r w:rsidR="000D0716" w:rsidRPr="008B1FBA">
        <w:rPr>
          <w:rFonts w:ascii="Verdana" w:hAnsi="Verdana" w:cstheme="majorHAnsi"/>
          <w:sz w:val="20"/>
          <w:szCs w:val="20"/>
        </w:rPr>
        <w:t xml:space="preserve">om spracúvajúcim Vaše osobné údaje je </w:t>
      </w:r>
      <w:r w:rsidR="00310DCD" w:rsidRPr="008B1FBA">
        <w:rPr>
          <w:rFonts w:ascii="Verdana" w:hAnsi="Verdana" w:cstheme="majorHAnsi"/>
          <w:sz w:val="20"/>
          <w:szCs w:val="20"/>
        </w:rPr>
        <w:t xml:space="preserve">TATRA HOTEL SLOVAKIA, a.s., Hotel PATRIA – Štrbské Pleso 33, 059 85  Vysoké Tatry, IČO: 31 638 759, </w:t>
      </w:r>
      <w:r w:rsidR="00692B26" w:rsidRPr="008B1FBA">
        <w:rPr>
          <w:rFonts w:ascii="Verdana" w:hAnsi="Verdana" w:cstheme="majorHAnsi"/>
          <w:sz w:val="20"/>
          <w:szCs w:val="20"/>
        </w:rPr>
        <w:t>+421 52 7848 999.</w:t>
      </w:r>
    </w:p>
    <w:p w14:paraId="612EC501" w14:textId="77777777" w:rsidR="0082556E" w:rsidRPr="008B1FBA" w:rsidRDefault="0082556E" w:rsidP="00CB1728">
      <w:pPr>
        <w:jc w:val="both"/>
        <w:rPr>
          <w:rFonts w:ascii="Verdana" w:hAnsi="Verdana" w:cstheme="majorHAnsi"/>
          <w:b/>
          <w:sz w:val="20"/>
          <w:szCs w:val="20"/>
        </w:rPr>
      </w:pPr>
      <w:r w:rsidRPr="008B1FBA">
        <w:rPr>
          <w:rFonts w:ascii="Verdana" w:hAnsi="Verdana" w:cstheme="majorHAnsi"/>
          <w:b/>
          <w:sz w:val="20"/>
          <w:szCs w:val="20"/>
        </w:rPr>
        <w:t>Kontaktné údaje zodpovednej osoby</w:t>
      </w:r>
      <w:r w:rsidR="002A05C9" w:rsidRPr="008B1FBA">
        <w:rPr>
          <w:rFonts w:ascii="Verdana" w:hAnsi="Verdana" w:cstheme="majorHAnsi"/>
          <w:b/>
          <w:sz w:val="20"/>
          <w:szCs w:val="20"/>
        </w:rPr>
        <w:t xml:space="preserve"> pre dohľad nad spracúvaním osobných údajov</w:t>
      </w:r>
      <w:r w:rsidRPr="008B1FBA">
        <w:rPr>
          <w:rFonts w:ascii="Verdana" w:hAnsi="Verdana" w:cstheme="majorHAnsi"/>
          <w:b/>
          <w:sz w:val="20"/>
          <w:szCs w:val="20"/>
        </w:rPr>
        <w:t>:</w:t>
      </w:r>
    </w:p>
    <w:p w14:paraId="5A48A5BB" w14:textId="64404D8B" w:rsidR="00F53C70" w:rsidRPr="008B1FBA" w:rsidRDefault="008B1FBA" w:rsidP="00CB1728">
      <w:pPr>
        <w:jc w:val="both"/>
        <w:rPr>
          <w:rFonts w:ascii="Verdana" w:hAnsi="Verdana" w:cstheme="majorHAnsi"/>
          <w:sz w:val="20"/>
          <w:szCs w:val="20"/>
        </w:rPr>
      </w:pPr>
      <w:hyperlink r:id="rId7" w:history="1">
        <w:r w:rsidRPr="00535A91">
          <w:rPr>
            <w:rStyle w:val="Hypertextovprepojenie"/>
            <w:rFonts w:ascii="Verdana" w:hAnsi="Verdana" w:cstheme="majorHAnsi"/>
            <w:sz w:val="20"/>
            <w:szCs w:val="20"/>
          </w:rPr>
          <w:t>dpo6@proenergy.sk</w:t>
        </w:r>
      </w:hyperlink>
      <w:r w:rsidR="00310DCD" w:rsidRPr="008B1FBA">
        <w:rPr>
          <w:rFonts w:ascii="Verdana" w:hAnsi="Verdana" w:cstheme="majorHAnsi"/>
          <w:sz w:val="20"/>
          <w:szCs w:val="20"/>
        </w:rPr>
        <w:t xml:space="preserve"> </w:t>
      </w:r>
    </w:p>
    <w:p w14:paraId="300AE621" w14:textId="77777777" w:rsidR="000D5B1D" w:rsidRPr="008B1FBA" w:rsidRDefault="000D5B1D" w:rsidP="000D5B1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Účel spracúvania osobných údajov a právny základ spracúvania</w:t>
      </w:r>
    </w:p>
    <w:p w14:paraId="2D2B48BF" w14:textId="77777777" w:rsidR="000D5B1D"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Účelom spracúvania osobných údajov je: prešetrenie oznámení dotknutých osôb, ktoré urobili oznámenie, alebo sú na základe oznámenia prešetrované.</w:t>
      </w:r>
    </w:p>
    <w:p w14:paraId="7092892C" w14:textId="77777777" w:rsidR="007950A3"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 xml:space="preserve">Osobné údaje sa spracúvajú na základe: </w:t>
      </w:r>
      <w:r w:rsidR="007950A3" w:rsidRPr="008B1FBA">
        <w:rPr>
          <w:rFonts w:ascii="Verdana" w:hAnsi="Verdana" w:cstheme="majorHAnsi"/>
          <w:sz w:val="20"/>
          <w:szCs w:val="20"/>
        </w:rPr>
        <w:t>zákon č. 54/2019 Z. z. Zákon o ochrane oznamovateľov protispoločenskej činnosti a o zmene a doplnení niektorých zákonov.</w:t>
      </w:r>
    </w:p>
    <w:p w14:paraId="40A54942" w14:textId="77777777" w:rsidR="000D5B1D" w:rsidRPr="008B1FBA" w:rsidRDefault="000D5B1D" w:rsidP="000D5B1D">
      <w:pPr>
        <w:pStyle w:val="Odsekzoznamu"/>
        <w:ind w:left="426"/>
        <w:jc w:val="both"/>
        <w:rPr>
          <w:rFonts w:ascii="Verdana" w:hAnsi="Verdana" w:cstheme="majorHAnsi"/>
          <w:b/>
          <w:sz w:val="20"/>
          <w:szCs w:val="20"/>
        </w:rPr>
      </w:pPr>
      <w:r w:rsidRPr="008B1FBA">
        <w:rPr>
          <w:rFonts w:ascii="Verdana" w:hAnsi="Verdana" w:cstheme="majorHAnsi"/>
          <w:b/>
          <w:sz w:val="20"/>
          <w:szCs w:val="20"/>
        </w:rPr>
        <w:t>Oprávnené záujmy prevádzkovateľa, alebo tretej strany</w:t>
      </w:r>
    </w:p>
    <w:p w14:paraId="1FF82E96" w14:textId="77777777" w:rsidR="000D5B1D"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Spracúvanie osobných údajov za účelom oprávnených záujmov prevádzkovateľa, alebo tretej strany sa nevykonáva.</w:t>
      </w:r>
    </w:p>
    <w:p w14:paraId="0F200085" w14:textId="77777777" w:rsidR="00585264" w:rsidRPr="008B1FBA" w:rsidRDefault="00585264" w:rsidP="000D5B1D">
      <w:pPr>
        <w:pStyle w:val="Odsekzoznamu"/>
        <w:ind w:left="426"/>
        <w:jc w:val="both"/>
        <w:rPr>
          <w:rFonts w:ascii="Verdana" w:hAnsi="Verdana" w:cstheme="majorHAnsi"/>
          <w:sz w:val="20"/>
          <w:szCs w:val="20"/>
        </w:rPr>
      </w:pPr>
    </w:p>
    <w:p w14:paraId="59C0A17E" w14:textId="77777777" w:rsidR="000D5B1D" w:rsidRPr="008B1FBA" w:rsidRDefault="000D5B1D" w:rsidP="000D5B1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Identifikácia spracúvaných osobných údajov dotknutých osôb</w:t>
      </w:r>
    </w:p>
    <w:p w14:paraId="4E003AEF" w14:textId="77777777" w:rsidR="000D5B1D"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 xml:space="preserve">Dotknuté osoby, o ktorých sa osobné údaje spracúvajú sú: fyzické osoby, ktoré podali oznámenie </w:t>
      </w:r>
      <w:r w:rsidR="00585264" w:rsidRPr="008B1FBA">
        <w:rPr>
          <w:rFonts w:ascii="Verdana" w:hAnsi="Verdana" w:cstheme="majorHAnsi"/>
          <w:sz w:val="20"/>
          <w:szCs w:val="20"/>
        </w:rPr>
        <w:t xml:space="preserve">o protispoločenskej činnosti alebo žiadosť o poskytnutie ochrany pri oznámení závažnej protispoločenskej činnosti v rámci trestného konania alebo správneho deliktu </w:t>
      </w:r>
      <w:r w:rsidRPr="008B1FBA">
        <w:rPr>
          <w:rFonts w:ascii="Verdana" w:hAnsi="Verdana" w:cstheme="majorHAnsi"/>
          <w:sz w:val="20"/>
          <w:szCs w:val="20"/>
        </w:rPr>
        <w:t>a</w:t>
      </w:r>
      <w:r w:rsidR="00585264" w:rsidRPr="008B1FBA">
        <w:rPr>
          <w:rFonts w:ascii="Verdana" w:hAnsi="Verdana" w:cstheme="majorHAnsi"/>
          <w:sz w:val="20"/>
          <w:szCs w:val="20"/>
        </w:rPr>
        <w:t> fyzické osoby</w:t>
      </w:r>
      <w:r w:rsidRPr="008B1FBA">
        <w:rPr>
          <w:rFonts w:ascii="Verdana" w:hAnsi="Verdana" w:cstheme="majorHAnsi"/>
          <w:sz w:val="20"/>
          <w:szCs w:val="20"/>
        </w:rPr>
        <w:t> ktoré sú na</w:t>
      </w:r>
      <w:r w:rsidR="00585264" w:rsidRPr="008B1FBA">
        <w:rPr>
          <w:rFonts w:ascii="Verdana" w:hAnsi="Verdana" w:cstheme="majorHAnsi"/>
          <w:sz w:val="20"/>
          <w:szCs w:val="20"/>
        </w:rPr>
        <w:t xml:space="preserve"> základe oznámenia </w:t>
      </w:r>
      <w:r w:rsidRPr="008B1FBA">
        <w:rPr>
          <w:rFonts w:ascii="Verdana" w:hAnsi="Verdana" w:cstheme="majorHAnsi"/>
          <w:sz w:val="20"/>
          <w:szCs w:val="20"/>
        </w:rPr>
        <w:t>prešetrované</w:t>
      </w:r>
      <w:r w:rsidR="00585264" w:rsidRPr="008B1FBA">
        <w:rPr>
          <w:rFonts w:ascii="Verdana" w:hAnsi="Verdana" w:cstheme="majorHAnsi"/>
          <w:sz w:val="20"/>
          <w:szCs w:val="20"/>
        </w:rPr>
        <w:t>.</w:t>
      </w:r>
    </w:p>
    <w:p w14:paraId="79E1CCB2" w14:textId="77777777" w:rsidR="000D5B1D" w:rsidRPr="008B1FBA" w:rsidRDefault="000D5B1D" w:rsidP="000D5B1D">
      <w:pPr>
        <w:pStyle w:val="Odsekzoznamu"/>
        <w:ind w:left="426"/>
        <w:jc w:val="both"/>
        <w:rPr>
          <w:rFonts w:ascii="Verdana" w:eastAsia="Times New Roman" w:hAnsi="Verdana" w:cstheme="majorHAnsi"/>
          <w:sz w:val="20"/>
          <w:szCs w:val="20"/>
          <w:lang w:eastAsia="sk-SK"/>
        </w:rPr>
      </w:pPr>
      <w:r w:rsidRPr="008B1FBA">
        <w:rPr>
          <w:rFonts w:ascii="Verdana" w:hAnsi="Verdana" w:cstheme="majorHAnsi"/>
          <w:sz w:val="20"/>
          <w:szCs w:val="20"/>
        </w:rPr>
        <w:t xml:space="preserve">Rozsah spracúvaných osobných údajov: </w:t>
      </w:r>
      <w:r w:rsidRPr="008B1FBA">
        <w:rPr>
          <w:rFonts w:ascii="Verdana" w:eastAsia="Times New Roman" w:hAnsi="Verdana" w:cstheme="majorHAnsi"/>
          <w:sz w:val="20"/>
          <w:szCs w:val="20"/>
          <w:lang w:eastAsia="sk-SK"/>
        </w:rPr>
        <w:t>Titul, meno, priezvisko, dátum narodenia a</w:t>
      </w:r>
      <w:r w:rsidR="00585264" w:rsidRPr="008B1FBA">
        <w:rPr>
          <w:rFonts w:ascii="Verdana" w:eastAsia="Times New Roman" w:hAnsi="Verdana" w:cstheme="majorHAnsi"/>
          <w:sz w:val="20"/>
          <w:szCs w:val="20"/>
          <w:lang w:eastAsia="sk-SK"/>
        </w:rPr>
        <w:t> pobyt oznamovateľa, miesto výkonu práce, označenie zamestnávateľa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w:t>
      </w:r>
      <w:r w:rsidRPr="008B1FBA">
        <w:rPr>
          <w:rFonts w:ascii="Verdana" w:eastAsia="Times New Roman" w:hAnsi="Verdana" w:cstheme="majorHAnsi"/>
          <w:sz w:val="20"/>
          <w:szCs w:val="20"/>
          <w:lang w:eastAsia="sk-SK"/>
        </w:rPr>
        <w:t xml:space="preserve"> a ďalšie údaje nevyhnutné na preverenie oznámenia.</w:t>
      </w:r>
    </w:p>
    <w:p w14:paraId="6676BBC0" w14:textId="77777777" w:rsidR="00585264" w:rsidRPr="008B1FBA" w:rsidRDefault="00585264" w:rsidP="000D5B1D">
      <w:pPr>
        <w:pStyle w:val="Odsekzoznamu"/>
        <w:ind w:left="426"/>
        <w:jc w:val="both"/>
        <w:rPr>
          <w:rFonts w:ascii="Verdana" w:hAnsi="Verdana" w:cstheme="majorHAnsi"/>
          <w:sz w:val="20"/>
          <w:szCs w:val="20"/>
        </w:rPr>
      </w:pPr>
    </w:p>
    <w:p w14:paraId="740DB4F3" w14:textId="77777777" w:rsidR="000D5B1D" w:rsidRPr="008B1FBA" w:rsidRDefault="000D5B1D" w:rsidP="000D5B1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Identifikácia príjemcov, kategórie príjemcov</w:t>
      </w:r>
    </w:p>
    <w:p w14:paraId="4CE3C650" w14:textId="77777777" w:rsidR="000D5B1D"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593BC49A" w14:textId="77777777" w:rsidR="000D5B1D" w:rsidRPr="008B1FBA" w:rsidRDefault="000D5B1D" w:rsidP="000D5B1D">
      <w:pPr>
        <w:pStyle w:val="Odsekzoznamu"/>
        <w:ind w:left="426"/>
        <w:jc w:val="both"/>
        <w:rPr>
          <w:rFonts w:ascii="Verdana" w:hAnsi="Verdana" w:cstheme="majorHAnsi"/>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525"/>
        <w:gridCol w:w="4655"/>
      </w:tblGrid>
      <w:tr w:rsidR="00BC0390" w:rsidRPr="008B1FBA" w14:paraId="6654F22F" w14:textId="77777777" w:rsidTr="00310DCD">
        <w:trPr>
          <w:trHeight w:val="1525"/>
        </w:trPr>
        <w:tc>
          <w:tcPr>
            <w:tcW w:w="4525" w:type="dxa"/>
            <w:tcBorders>
              <w:top w:val="single" w:sz="4" w:space="0" w:color="auto"/>
              <w:left w:val="single" w:sz="4" w:space="0" w:color="auto"/>
              <w:bottom w:val="single" w:sz="4" w:space="0" w:color="auto"/>
              <w:right w:val="single" w:sz="4" w:space="0" w:color="auto"/>
            </w:tcBorders>
          </w:tcPr>
          <w:p w14:paraId="64F2241B" w14:textId="77777777" w:rsidR="00BC0390" w:rsidRPr="008B1FBA" w:rsidRDefault="00BC0390" w:rsidP="009E47A8">
            <w:pPr>
              <w:rPr>
                <w:rFonts w:ascii="Verdana" w:hAnsi="Verdana" w:cstheme="majorHAnsi"/>
                <w:sz w:val="20"/>
                <w:szCs w:val="20"/>
              </w:rPr>
            </w:pPr>
            <w:r w:rsidRPr="008B1FBA">
              <w:rPr>
                <w:rFonts w:ascii="Verdana" w:hAnsi="Verdana" w:cstheme="majorHAnsi"/>
                <w:sz w:val="20"/>
                <w:szCs w:val="20"/>
              </w:rPr>
              <w:lastRenderedPageBreak/>
              <w:t xml:space="preserve">Ministerstvo spravodlivosti Slovenskej republiky. </w:t>
            </w:r>
          </w:p>
          <w:p w14:paraId="386009AF" w14:textId="77777777" w:rsidR="00B97165" w:rsidRPr="008B1FBA" w:rsidRDefault="00B97165" w:rsidP="009E47A8">
            <w:pPr>
              <w:rPr>
                <w:rFonts w:ascii="Verdana" w:hAnsi="Verdana" w:cstheme="majorHAnsi"/>
                <w:sz w:val="20"/>
                <w:szCs w:val="20"/>
              </w:rPr>
            </w:pPr>
            <w:r w:rsidRPr="008B1FBA">
              <w:rPr>
                <w:rFonts w:ascii="Verdana" w:hAnsi="Verdana" w:cstheme="majorHAnsi"/>
                <w:sz w:val="20"/>
                <w:szCs w:val="20"/>
              </w:rPr>
              <w:t>Úradu na ochranu oznamovateľov protispoločenskej činnosti</w:t>
            </w:r>
          </w:p>
          <w:p w14:paraId="57604B4D" w14:textId="77777777" w:rsidR="00BC0390" w:rsidRPr="008B1FBA" w:rsidRDefault="00BC0390" w:rsidP="009E47A8">
            <w:pPr>
              <w:rPr>
                <w:rFonts w:ascii="Verdana" w:hAnsi="Verdana" w:cstheme="majorHAnsi"/>
                <w:sz w:val="20"/>
                <w:szCs w:val="20"/>
              </w:rPr>
            </w:pPr>
            <w:r w:rsidRPr="008B1FBA">
              <w:rPr>
                <w:rFonts w:ascii="Verdana" w:hAnsi="Verdana" w:cstheme="majorHAnsi"/>
                <w:sz w:val="20"/>
                <w:szCs w:val="20"/>
              </w:rPr>
              <w:t xml:space="preserve">Prokurátor, príslušný súd, ktorý koná vo veci ochrany pri oznámení závažnej protispoločenskej činnosti, ktorá je trestným činom (ďalej len „trestný čin“). </w:t>
            </w:r>
          </w:p>
          <w:p w14:paraId="2435A2D0" w14:textId="77777777" w:rsidR="00BC0390" w:rsidRPr="008B1FBA" w:rsidRDefault="00BC0390" w:rsidP="009E47A8">
            <w:pPr>
              <w:rPr>
                <w:rFonts w:ascii="Verdana" w:hAnsi="Verdana" w:cstheme="majorHAnsi"/>
                <w:sz w:val="20"/>
                <w:szCs w:val="20"/>
              </w:rPr>
            </w:pPr>
            <w:r w:rsidRPr="008B1FBA">
              <w:rPr>
                <w:rFonts w:ascii="Verdana" w:hAnsi="Verdana" w:cstheme="majorHAnsi"/>
                <w:sz w:val="20"/>
                <w:szCs w:val="20"/>
              </w:rPr>
              <w:t xml:space="preserve">Orgán, ktorý je príslušný na konanie o správnom delikte (ďalej len „správny orgán“) </w:t>
            </w:r>
          </w:p>
        </w:tc>
        <w:tc>
          <w:tcPr>
            <w:tcW w:w="4655" w:type="dxa"/>
            <w:tcBorders>
              <w:top w:val="single" w:sz="4" w:space="0" w:color="auto"/>
              <w:left w:val="single" w:sz="4" w:space="0" w:color="auto"/>
              <w:bottom w:val="single" w:sz="4" w:space="0" w:color="auto"/>
              <w:right w:val="single" w:sz="4" w:space="0" w:color="auto"/>
            </w:tcBorders>
          </w:tcPr>
          <w:p w14:paraId="38B3D73C" w14:textId="77777777" w:rsidR="00BC0390" w:rsidRPr="008B1FBA" w:rsidRDefault="00C241CE" w:rsidP="009E47A8">
            <w:pPr>
              <w:rPr>
                <w:rFonts w:ascii="Verdana" w:hAnsi="Verdana" w:cstheme="majorHAnsi"/>
                <w:sz w:val="20"/>
                <w:szCs w:val="20"/>
              </w:rPr>
            </w:pPr>
            <w:r w:rsidRPr="008B1FBA">
              <w:rPr>
                <w:rFonts w:ascii="Verdana" w:hAnsi="Verdana" w:cstheme="majorHAnsi"/>
                <w:sz w:val="20"/>
                <w:szCs w:val="20"/>
              </w:rPr>
              <w:t>Zákon č. 54/2019 Z. z. Zákon o ochrane oznamovateľov protispoločenskej činnosti a o zmene a doplnení niektorých zákonov</w:t>
            </w:r>
          </w:p>
        </w:tc>
      </w:tr>
      <w:tr w:rsidR="00BC0390" w:rsidRPr="008B1FBA" w14:paraId="3FF46F91" w14:textId="77777777" w:rsidTr="00310DCD">
        <w:trPr>
          <w:trHeight w:val="324"/>
        </w:trPr>
        <w:tc>
          <w:tcPr>
            <w:tcW w:w="4525" w:type="dxa"/>
            <w:tcBorders>
              <w:top w:val="single" w:sz="4" w:space="0" w:color="auto"/>
              <w:left w:val="single" w:sz="4" w:space="0" w:color="auto"/>
              <w:bottom w:val="single" w:sz="4" w:space="0" w:color="auto"/>
              <w:right w:val="single" w:sz="4" w:space="0" w:color="auto"/>
            </w:tcBorders>
          </w:tcPr>
          <w:p w14:paraId="63DBE9A9" w14:textId="77777777" w:rsidR="00BC0390" w:rsidRPr="008B1FBA" w:rsidRDefault="00BC0390" w:rsidP="009E47A8">
            <w:pPr>
              <w:rPr>
                <w:rFonts w:ascii="Verdana" w:hAnsi="Verdana" w:cstheme="majorHAnsi"/>
                <w:sz w:val="20"/>
                <w:szCs w:val="20"/>
              </w:rPr>
            </w:pPr>
            <w:r w:rsidRPr="008B1FBA">
              <w:rPr>
                <w:rFonts w:ascii="Verdana" w:hAnsi="Verdana" w:cstheme="majorHAnsi"/>
                <w:sz w:val="20"/>
                <w:szCs w:val="20"/>
              </w:rPr>
              <w:t xml:space="preserve">Iný oprávnený subjekt </w:t>
            </w:r>
          </w:p>
        </w:tc>
        <w:tc>
          <w:tcPr>
            <w:tcW w:w="4655" w:type="dxa"/>
            <w:tcBorders>
              <w:top w:val="single" w:sz="4" w:space="0" w:color="auto"/>
              <w:left w:val="single" w:sz="4" w:space="0" w:color="auto"/>
              <w:bottom w:val="single" w:sz="4" w:space="0" w:color="auto"/>
              <w:right w:val="single" w:sz="4" w:space="0" w:color="auto"/>
            </w:tcBorders>
          </w:tcPr>
          <w:p w14:paraId="069FEA84" w14:textId="77777777" w:rsidR="00BC0390" w:rsidRPr="008B1FBA" w:rsidRDefault="00BC0390" w:rsidP="009E47A8">
            <w:pPr>
              <w:rPr>
                <w:rFonts w:ascii="Verdana" w:hAnsi="Verdana" w:cstheme="majorHAnsi"/>
                <w:sz w:val="20"/>
                <w:szCs w:val="20"/>
              </w:rPr>
            </w:pPr>
            <w:r w:rsidRPr="008B1FBA">
              <w:rPr>
                <w:rFonts w:ascii="Verdana" w:hAnsi="Verdana" w:cstheme="majorHAnsi"/>
                <w:sz w:val="20"/>
                <w:szCs w:val="20"/>
              </w:rPr>
              <w:t>všeobecne záväzný právny predpis v podľa § 13 ods. 1 písm. c) zákona č. 18/2018 Z. z. o ochrane osobných údajov a o zmene a doplnení niektorých zákonov</w:t>
            </w:r>
          </w:p>
        </w:tc>
      </w:tr>
    </w:tbl>
    <w:p w14:paraId="1F68EE8F" w14:textId="77777777" w:rsidR="000D5B1D"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So súhlasom dotknutej osoby, alebo na jeho/jej príkaz môžu byť osobné údaje poskytnuté ďalším príjemcom.</w:t>
      </w:r>
    </w:p>
    <w:p w14:paraId="1794B879" w14:textId="77777777" w:rsidR="00585264" w:rsidRPr="008B1FBA" w:rsidRDefault="00585264" w:rsidP="000D5B1D">
      <w:pPr>
        <w:pStyle w:val="Odsekzoznamu"/>
        <w:ind w:left="426"/>
        <w:jc w:val="both"/>
        <w:rPr>
          <w:rFonts w:ascii="Verdana" w:hAnsi="Verdana" w:cstheme="majorHAnsi"/>
          <w:sz w:val="20"/>
          <w:szCs w:val="20"/>
        </w:rPr>
      </w:pPr>
    </w:p>
    <w:p w14:paraId="3F75A93D" w14:textId="77777777" w:rsidR="0082556E" w:rsidRPr="008B1FBA" w:rsidRDefault="00C1094C" w:rsidP="00FB3EE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Prenos osobných údajov do tretej krajiny / medzinárodnej organizácii</w:t>
      </w:r>
    </w:p>
    <w:p w14:paraId="1FEA543E" w14:textId="77777777" w:rsidR="00C1094C" w:rsidRPr="008B1FBA" w:rsidRDefault="00AD156D" w:rsidP="00FB3EED">
      <w:pPr>
        <w:pStyle w:val="Odsekzoznamu"/>
        <w:ind w:left="426"/>
        <w:jc w:val="both"/>
        <w:rPr>
          <w:rFonts w:ascii="Verdana" w:hAnsi="Verdana" w:cstheme="majorHAnsi"/>
          <w:sz w:val="20"/>
          <w:szCs w:val="20"/>
        </w:rPr>
      </w:pPr>
      <w:r w:rsidRPr="008B1FBA">
        <w:rPr>
          <w:rFonts w:ascii="Verdana" w:hAnsi="Verdana" w:cstheme="majorHAnsi"/>
          <w:sz w:val="20"/>
          <w:szCs w:val="20"/>
        </w:rPr>
        <w:t>Prenos do tretích krajín, alebo medzinárodných organizácií sa nevykonáva.</w:t>
      </w:r>
    </w:p>
    <w:p w14:paraId="7BAE8225" w14:textId="77777777" w:rsidR="00585264" w:rsidRPr="008B1FBA" w:rsidRDefault="00585264" w:rsidP="00FB3EED">
      <w:pPr>
        <w:pStyle w:val="Odsekzoznamu"/>
        <w:ind w:left="426"/>
        <w:jc w:val="both"/>
        <w:rPr>
          <w:rFonts w:ascii="Verdana" w:hAnsi="Verdana" w:cstheme="majorHAnsi"/>
          <w:sz w:val="20"/>
          <w:szCs w:val="20"/>
        </w:rPr>
      </w:pPr>
    </w:p>
    <w:p w14:paraId="70C3CB69" w14:textId="77777777" w:rsidR="000D5B1D" w:rsidRPr="008B1FBA" w:rsidRDefault="000D5B1D" w:rsidP="000D5B1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Identifikácia zdroja, z ktorého boli osobné údaje získané</w:t>
      </w:r>
    </w:p>
    <w:p w14:paraId="225F72A8" w14:textId="77777777" w:rsidR="000D5B1D"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Priamo od dotknutej osoby (osobne, do schránky, emailom, telefonicky, cez web stránku prevádzkovateľa)</w:t>
      </w:r>
      <w:r w:rsidR="00585264" w:rsidRPr="008B1FBA">
        <w:rPr>
          <w:rFonts w:ascii="Verdana" w:hAnsi="Verdana" w:cstheme="majorHAnsi"/>
          <w:sz w:val="20"/>
          <w:szCs w:val="20"/>
        </w:rPr>
        <w:t>.</w:t>
      </w:r>
    </w:p>
    <w:p w14:paraId="42BE6615" w14:textId="77777777" w:rsidR="00585264" w:rsidRPr="008B1FBA" w:rsidRDefault="00585264" w:rsidP="000D5B1D">
      <w:pPr>
        <w:pStyle w:val="Odsekzoznamu"/>
        <w:ind w:left="426"/>
        <w:jc w:val="both"/>
        <w:rPr>
          <w:rFonts w:ascii="Verdana" w:hAnsi="Verdana" w:cstheme="majorHAnsi"/>
          <w:sz w:val="20"/>
          <w:szCs w:val="20"/>
        </w:rPr>
      </w:pPr>
    </w:p>
    <w:p w14:paraId="1D5EFF4F" w14:textId="77777777" w:rsidR="00C1094C" w:rsidRPr="008B1FBA" w:rsidRDefault="00C1094C" w:rsidP="00FB3EE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Doba uchovávania osobných údajov</w:t>
      </w:r>
    </w:p>
    <w:p w14:paraId="60753EB5" w14:textId="77777777" w:rsidR="00C1094C" w:rsidRPr="008B1FBA" w:rsidRDefault="006A21F7" w:rsidP="00FB3EED">
      <w:pPr>
        <w:pStyle w:val="Odsekzoznamu"/>
        <w:ind w:left="426"/>
        <w:jc w:val="both"/>
        <w:rPr>
          <w:rFonts w:ascii="Verdana" w:hAnsi="Verdana" w:cstheme="majorHAnsi"/>
          <w:sz w:val="20"/>
          <w:szCs w:val="20"/>
        </w:rPr>
      </w:pPr>
      <w:r w:rsidRPr="008B1FBA">
        <w:rPr>
          <w:rFonts w:ascii="Verdana" w:hAnsi="Verdana" w:cstheme="majorHAnsi"/>
          <w:sz w:val="20"/>
          <w:szCs w:val="20"/>
        </w:rPr>
        <w:t>Prevádzkovateľ spracú</w:t>
      </w:r>
      <w:r w:rsidR="00DC1732" w:rsidRPr="008B1FBA">
        <w:rPr>
          <w:rFonts w:ascii="Verdana" w:hAnsi="Verdana" w:cstheme="majorHAnsi"/>
          <w:sz w:val="20"/>
          <w:szCs w:val="20"/>
        </w:rPr>
        <w:t>va osobné údaje po dobu nevyhnutnú</w:t>
      </w:r>
      <w:r w:rsidR="001A4ABC" w:rsidRPr="008B1FBA">
        <w:rPr>
          <w:rFonts w:ascii="Verdana" w:hAnsi="Verdana" w:cstheme="majorHAnsi"/>
          <w:sz w:val="20"/>
          <w:szCs w:val="20"/>
        </w:rPr>
        <w:t xml:space="preserve"> na splnenie účelu</w:t>
      </w:r>
      <w:r w:rsidR="00DC1732" w:rsidRPr="008B1FBA">
        <w:rPr>
          <w:rFonts w:ascii="Verdana" w:hAnsi="Verdana" w:cstheme="majorHAnsi"/>
          <w:sz w:val="20"/>
          <w:szCs w:val="20"/>
        </w:rPr>
        <w:t>, n</w:t>
      </w:r>
      <w:r w:rsidR="008C69C4" w:rsidRPr="008B1FBA">
        <w:rPr>
          <w:rFonts w:ascii="Verdana" w:hAnsi="Verdana" w:cstheme="majorHAnsi"/>
          <w:sz w:val="20"/>
          <w:szCs w:val="20"/>
        </w:rPr>
        <w:t xml:space="preserve">ajviac však po dobu </w:t>
      </w:r>
      <w:r w:rsidR="00D54CAA" w:rsidRPr="008B1FBA">
        <w:rPr>
          <w:rFonts w:ascii="Verdana" w:hAnsi="Verdana" w:cstheme="majorHAnsi"/>
          <w:sz w:val="20"/>
          <w:szCs w:val="20"/>
        </w:rPr>
        <w:t>3</w:t>
      </w:r>
      <w:r w:rsidR="00585264" w:rsidRPr="008B1FBA">
        <w:rPr>
          <w:rFonts w:ascii="Verdana" w:hAnsi="Verdana" w:cstheme="majorHAnsi"/>
          <w:sz w:val="20"/>
          <w:szCs w:val="20"/>
        </w:rPr>
        <w:t xml:space="preserve"> rokov odo dňa doručenia oznámenia</w:t>
      </w:r>
      <w:r w:rsidR="009E5E53" w:rsidRPr="008B1FBA">
        <w:rPr>
          <w:rFonts w:ascii="Verdana" w:hAnsi="Verdana" w:cstheme="majorHAnsi"/>
          <w:sz w:val="20"/>
          <w:szCs w:val="20"/>
        </w:rPr>
        <w:t>.</w:t>
      </w:r>
    </w:p>
    <w:p w14:paraId="0CF38AC3" w14:textId="77777777" w:rsidR="00585264" w:rsidRPr="008B1FBA" w:rsidRDefault="00585264" w:rsidP="00FB3EED">
      <w:pPr>
        <w:pStyle w:val="Odsekzoznamu"/>
        <w:ind w:left="426"/>
        <w:jc w:val="both"/>
        <w:rPr>
          <w:rFonts w:ascii="Verdana" w:hAnsi="Verdana" w:cstheme="majorHAnsi"/>
          <w:sz w:val="20"/>
          <w:szCs w:val="20"/>
        </w:rPr>
      </w:pPr>
    </w:p>
    <w:p w14:paraId="761F089E" w14:textId="77777777" w:rsidR="000D5B1D" w:rsidRPr="008B1FBA" w:rsidRDefault="000D5B1D" w:rsidP="000D5B1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Profilovanie</w:t>
      </w:r>
    </w:p>
    <w:p w14:paraId="1F9A94EE" w14:textId="77777777" w:rsidR="000D5B1D" w:rsidRPr="008B1FBA" w:rsidRDefault="000D5B1D" w:rsidP="000D5B1D">
      <w:pPr>
        <w:pStyle w:val="Odsekzoznamu"/>
        <w:ind w:left="426"/>
        <w:jc w:val="both"/>
        <w:rPr>
          <w:rFonts w:ascii="Verdana" w:hAnsi="Verdana" w:cstheme="majorHAnsi"/>
          <w:sz w:val="20"/>
          <w:szCs w:val="20"/>
        </w:rPr>
      </w:pPr>
      <w:r w:rsidRPr="008B1FBA">
        <w:rPr>
          <w:rFonts w:ascii="Verdana" w:hAnsi="Verdana" w:cstheme="majorHAnsi"/>
          <w:sz w:val="20"/>
          <w:szCs w:val="20"/>
        </w:rPr>
        <w:t>Prevádzkovateľ nespracúva osobné údaje profilovaním, ani obdobným spôsobom založenom na automatizovanom individuálnom rozhodovaní.</w:t>
      </w:r>
    </w:p>
    <w:p w14:paraId="085027EF" w14:textId="77777777" w:rsidR="00585264" w:rsidRPr="008B1FBA" w:rsidRDefault="00585264" w:rsidP="000D5B1D">
      <w:pPr>
        <w:pStyle w:val="Odsekzoznamu"/>
        <w:ind w:left="426"/>
        <w:jc w:val="both"/>
        <w:rPr>
          <w:rFonts w:ascii="Verdana" w:hAnsi="Verdana" w:cstheme="majorHAnsi"/>
          <w:sz w:val="20"/>
          <w:szCs w:val="20"/>
        </w:rPr>
      </w:pPr>
    </w:p>
    <w:p w14:paraId="0618BB84" w14:textId="77777777" w:rsidR="00C1094C" w:rsidRPr="008B1FBA" w:rsidRDefault="00C1094C" w:rsidP="00FB3EE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Práva dotknutej osoby</w:t>
      </w:r>
    </w:p>
    <w:p w14:paraId="7DDE7990" w14:textId="77777777" w:rsidR="00BB6BE2" w:rsidRPr="008B1FBA" w:rsidRDefault="00BB6BE2" w:rsidP="00BB6BE2">
      <w:pPr>
        <w:ind w:left="426"/>
        <w:jc w:val="both"/>
        <w:rPr>
          <w:rFonts w:ascii="Verdana" w:hAnsi="Verdana" w:cstheme="majorHAnsi"/>
          <w:sz w:val="20"/>
          <w:szCs w:val="20"/>
        </w:rPr>
      </w:pPr>
      <w:r w:rsidRPr="008B1FBA">
        <w:rPr>
          <w:rFonts w:ascii="Verdana" w:hAnsi="Verdana" w:cstheme="majorHAnsi"/>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92B26" w:rsidRPr="008B1FBA">
        <w:rPr>
          <w:rFonts w:ascii="Verdana" w:hAnsi="Verdana" w:cstheme="majorHAnsi"/>
          <w:sz w:val="20"/>
          <w:szCs w:val="20"/>
        </w:rPr>
        <w:t xml:space="preserve"> </w:t>
      </w:r>
      <w:hyperlink r:id="rId8" w:history="1">
        <w:r w:rsidR="00692B26" w:rsidRPr="008B1FBA">
          <w:rPr>
            <w:rStyle w:val="Hypertextovprepojenie"/>
            <w:rFonts w:ascii="Verdana" w:hAnsi="Verdana" w:cstheme="majorHAnsi"/>
            <w:sz w:val="20"/>
            <w:szCs w:val="20"/>
          </w:rPr>
          <w:t>ochranaosobnychudajov@hotelpatria.sk</w:t>
        </w:r>
      </w:hyperlink>
      <w:r w:rsidRPr="008B1FBA">
        <w:rPr>
          <w:rFonts w:ascii="Verdana" w:hAnsi="Verdana" w:cstheme="majorHAnsi"/>
          <w:sz w:val="20"/>
          <w:szCs w:val="20"/>
        </w:rPr>
        <w:t>, alebo písomne na adresu prevádzkovateľa.</w:t>
      </w:r>
    </w:p>
    <w:p w14:paraId="5AEA7582" w14:textId="77777777" w:rsidR="00C1094C" w:rsidRPr="008B1FBA" w:rsidRDefault="00C1094C" w:rsidP="00FB3EED">
      <w:pPr>
        <w:pStyle w:val="Odsekzoznamu"/>
        <w:numPr>
          <w:ilvl w:val="0"/>
          <w:numId w:val="1"/>
        </w:numPr>
        <w:ind w:left="426"/>
        <w:jc w:val="both"/>
        <w:rPr>
          <w:rFonts w:ascii="Verdana" w:hAnsi="Verdana" w:cstheme="majorHAnsi"/>
          <w:b/>
          <w:sz w:val="20"/>
          <w:szCs w:val="20"/>
        </w:rPr>
      </w:pPr>
      <w:r w:rsidRPr="008B1FBA">
        <w:rPr>
          <w:rFonts w:ascii="Verdana" w:hAnsi="Verdana" w:cstheme="majorHAnsi"/>
          <w:b/>
          <w:sz w:val="20"/>
          <w:szCs w:val="20"/>
        </w:rPr>
        <w:t>Povinnosť poskytnutia osobných údajov</w:t>
      </w:r>
    </w:p>
    <w:p w14:paraId="6FAAE127" w14:textId="77777777" w:rsidR="00650512" w:rsidRPr="008B1FBA" w:rsidRDefault="00B1759A" w:rsidP="00FB3EED">
      <w:pPr>
        <w:pStyle w:val="Odsekzoznamu"/>
        <w:ind w:left="426"/>
        <w:jc w:val="both"/>
        <w:rPr>
          <w:rFonts w:ascii="Verdana" w:hAnsi="Verdana" w:cstheme="majorHAnsi"/>
          <w:sz w:val="20"/>
          <w:szCs w:val="20"/>
        </w:rPr>
      </w:pPr>
      <w:r w:rsidRPr="008B1FBA">
        <w:rPr>
          <w:rFonts w:ascii="Verdana" w:hAnsi="Verdana" w:cstheme="majorHAnsi"/>
          <w:sz w:val="20"/>
          <w:szCs w:val="20"/>
        </w:rPr>
        <w:lastRenderedPageBreak/>
        <w:t xml:space="preserve">Dotknutá osoba poskytuje svoje osobné údaje dobrovoľne, </w:t>
      </w:r>
      <w:r w:rsidR="00FC13C6" w:rsidRPr="008B1FBA">
        <w:rPr>
          <w:rFonts w:ascii="Verdana" w:hAnsi="Verdana" w:cstheme="majorHAnsi"/>
          <w:sz w:val="20"/>
          <w:szCs w:val="20"/>
        </w:rPr>
        <w:t xml:space="preserve">podľa zákona, </w:t>
      </w:r>
      <w:r w:rsidRPr="008B1FBA">
        <w:rPr>
          <w:rFonts w:ascii="Verdana" w:hAnsi="Verdana" w:cstheme="majorHAnsi"/>
          <w:sz w:val="20"/>
          <w:szCs w:val="20"/>
        </w:rPr>
        <w:t xml:space="preserve">v prípade ich neposkytnutia </w:t>
      </w:r>
      <w:r w:rsidR="00FC13C6" w:rsidRPr="008B1FBA">
        <w:rPr>
          <w:rFonts w:ascii="Verdana" w:hAnsi="Verdana" w:cstheme="majorHAnsi"/>
          <w:sz w:val="20"/>
          <w:szCs w:val="20"/>
        </w:rPr>
        <w:t>dotknutej osobe nebude možné oznámiť výsledok prešetrenia podnetu/ oznámenia, ani ju kontaktovať pre doplnenie informácií v prípade potreby.</w:t>
      </w:r>
    </w:p>
    <w:p w14:paraId="098C88B6" w14:textId="77777777" w:rsidR="00640FE7" w:rsidRPr="008B1FBA" w:rsidRDefault="00640FE7" w:rsidP="00FB3EED">
      <w:pPr>
        <w:jc w:val="both"/>
        <w:rPr>
          <w:rFonts w:ascii="Verdana" w:hAnsi="Verdana" w:cstheme="majorHAnsi"/>
          <w:sz w:val="20"/>
          <w:szCs w:val="20"/>
        </w:rPr>
      </w:pPr>
    </w:p>
    <w:sectPr w:rsidR="00640FE7" w:rsidRPr="008B1FB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A5DC" w14:textId="77777777" w:rsidR="00DB2FB5" w:rsidRDefault="00DB2FB5" w:rsidP="00310DCD">
      <w:pPr>
        <w:spacing w:after="0" w:line="240" w:lineRule="auto"/>
      </w:pPr>
      <w:r>
        <w:separator/>
      </w:r>
    </w:p>
  </w:endnote>
  <w:endnote w:type="continuationSeparator" w:id="0">
    <w:p w14:paraId="6C04B437" w14:textId="77777777" w:rsidR="00DB2FB5" w:rsidRDefault="00DB2FB5" w:rsidP="0031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2BAA" w14:textId="77777777" w:rsidR="00DB2FB5" w:rsidRDefault="00DB2FB5" w:rsidP="00310DCD">
      <w:pPr>
        <w:spacing w:after="0" w:line="240" w:lineRule="auto"/>
      </w:pPr>
      <w:r>
        <w:separator/>
      </w:r>
    </w:p>
  </w:footnote>
  <w:footnote w:type="continuationSeparator" w:id="0">
    <w:p w14:paraId="3EC165E4" w14:textId="77777777" w:rsidR="00DB2FB5" w:rsidRDefault="00DB2FB5" w:rsidP="0031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DB7E" w14:textId="77777777" w:rsidR="00310DCD" w:rsidRPr="008B1FBA" w:rsidRDefault="00310DCD" w:rsidP="00310DCD">
    <w:pPr>
      <w:jc w:val="center"/>
      <w:rPr>
        <w:rFonts w:ascii="Verdana" w:hAnsi="Verdana" w:cstheme="majorHAnsi"/>
        <w:sz w:val="20"/>
        <w:szCs w:val="20"/>
      </w:rPr>
    </w:pPr>
    <w:bookmarkStart w:id="0" w:name="_Hlk524340770"/>
    <w:bookmarkStart w:id="1" w:name="_Hlk524340771"/>
    <w:r w:rsidRPr="008B1FBA">
      <w:rPr>
        <w:rFonts w:ascii="Verdana" w:hAnsi="Verdana" w:cstheme="majorHAnsi"/>
        <w:sz w:val="20"/>
        <w:szCs w:val="20"/>
      </w:rPr>
      <w:t>TATRA HOTEL SLOVAKIA, a.s.,</w:t>
    </w:r>
  </w:p>
  <w:p w14:paraId="3DB55674" w14:textId="77777777" w:rsidR="00310DCD" w:rsidRPr="008B1FBA" w:rsidRDefault="00310DCD" w:rsidP="00310DCD">
    <w:pPr>
      <w:jc w:val="center"/>
      <w:rPr>
        <w:rFonts w:ascii="Verdana" w:hAnsi="Verdana" w:cstheme="majorHAnsi"/>
        <w:sz w:val="20"/>
        <w:szCs w:val="20"/>
      </w:rPr>
    </w:pPr>
    <w:r w:rsidRPr="008B1FBA">
      <w:rPr>
        <w:rFonts w:ascii="Verdana" w:hAnsi="Verdana" w:cstheme="majorHAnsi"/>
        <w:sz w:val="20"/>
        <w:szCs w:val="20"/>
      </w:rPr>
      <w:t>Hotel PATRIA – Štrbské Pleso 33, 059 85  Vysoké Tatry, IČO: 31 638 759</w:t>
    </w:r>
    <w:bookmarkEnd w:id="0"/>
    <w:bookmarkEnd w:id="1"/>
  </w:p>
  <w:p w14:paraId="70C26645" w14:textId="77777777" w:rsidR="00310DCD" w:rsidRDefault="00310DC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790C"/>
    <w:rsid w:val="00034B99"/>
    <w:rsid w:val="00042A95"/>
    <w:rsid w:val="0007718E"/>
    <w:rsid w:val="000C2937"/>
    <w:rsid w:val="000D0716"/>
    <w:rsid w:val="000D5B1D"/>
    <w:rsid w:val="000F0C0F"/>
    <w:rsid w:val="00156FB9"/>
    <w:rsid w:val="00182FEF"/>
    <w:rsid w:val="0019138B"/>
    <w:rsid w:val="001A234A"/>
    <w:rsid w:val="001A4A1B"/>
    <w:rsid w:val="001A4ABC"/>
    <w:rsid w:val="001A5CFD"/>
    <w:rsid w:val="00216523"/>
    <w:rsid w:val="00251E6F"/>
    <w:rsid w:val="00252764"/>
    <w:rsid w:val="002A05C9"/>
    <w:rsid w:val="002E056D"/>
    <w:rsid w:val="00310DCD"/>
    <w:rsid w:val="0032116C"/>
    <w:rsid w:val="0033382B"/>
    <w:rsid w:val="00363ED1"/>
    <w:rsid w:val="00371CE2"/>
    <w:rsid w:val="003823B6"/>
    <w:rsid w:val="003A7417"/>
    <w:rsid w:val="00424046"/>
    <w:rsid w:val="00452B73"/>
    <w:rsid w:val="00483AEF"/>
    <w:rsid w:val="004A175B"/>
    <w:rsid w:val="004C1B23"/>
    <w:rsid w:val="004D113F"/>
    <w:rsid w:val="004E31C8"/>
    <w:rsid w:val="004E5053"/>
    <w:rsid w:val="004E6934"/>
    <w:rsid w:val="0050128F"/>
    <w:rsid w:val="00523A9A"/>
    <w:rsid w:val="0054352B"/>
    <w:rsid w:val="005465FD"/>
    <w:rsid w:val="00554766"/>
    <w:rsid w:val="00561475"/>
    <w:rsid w:val="00585264"/>
    <w:rsid w:val="005B6354"/>
    <w:rsid w:val="005D200D"/>
    <w:rsid w:val="005D25E0"/>
    <w:rsid w:val="00640FE7"/>
    <w:rsid w:val="00650512"/>
    <w:rsid w:val="00652563"/>
    <w:rsid w:val="0067007E"/>
    <w:rsid w:val="00682AC5"/>
    <w:rsid w:val="00684198"/>
    <w:rsid w:val="00692B26"/>
    <w:rsid w:val="006A21F7"/>
    <w:rsid w:val="006B7E91"/>
    <w:rsid w:val="006C1612"/>
    <w:rsid w:val="007038CE"/>
    <w:rsid w:val="00744D1F"/>
    <w:rsid w:val="00747E1E"/>
    <w:rsid w:val="00762D73"/>
    <w:rsid w:val="007950A3"/>
    <w:rsid w:val="00795883"/>
    <w:rsid w:val="007E2EFC"/>
    <w:rsid w:val="0080082C"/>
    <w:rsid w:val="0082556E"/>
    <w:rsid w:val="00862BB3"/>
    <w:rsid w:val="00872ECF"/>
    <w:rsid w:val="00874F71"/>
    <w:rsid w:val="00896947"/>
    <w:rsid w:val="008A2173"/>
    <w:rsid w:val="008B1FBA"/>
    <w:rsid w:val="008C69C4"/>
    <w:rsid w:val="008D7373"/>
    <w:rsid w:val="00917073"/>
    <w:rsid w:val="00924951"/>
    <w:rsid w:val="0095212F"/>
    <w:rsid w:val="0097748A"/>
    <w:rsid w:val="009B43E1"/>
    <w:rsid w:val="009D571C"/>
    <w:rsid w:val="009E5E53"/>
    <w:rsid w:val="00A115C8"/>
    <w:rsid w:val="00A44CBB"/>
    <w:rsid w:val="00A83026"/>
    <w:rsid w:val="00A85C8F"/>
    <w:rsid w:val="00A97837"/>
    <w:rsid w:val="00AD156D"/>
    <w:rsid w:val="00B1759A"/>
    <w:rsid w:val="00B3480E"/>
    <w:rsid w:val="00B97165"/>
    <w:rsid w:val="00BA3068"/>
    <w:rsid w:val="00BB6BE2"/>
    <w:rsid w:val="00BC0390"/>
    <w:rsid w:val="00BF5044"/>
    <w:rsid w:val="00BF56C7"/>
    <w:rsid w:val="00C1094C"/>
    <w:rsid w:val="00C241CE"/>
    <w:rsid w:val="00C24290"/>
    <w:rsid w:val="00C47612"/>
    <w:rsid w:val="00C47B88"/>
    <w:rsid w:val="00C51927"/>
    <w:rsid w:val="00C97433"/>
    <w:rsid w:val="00CB1728"/>
    <w:rsid w:val="00CB6582"/>
    <w:rsid w:val="00D31B3D"/>
    <w:rsid w:val="00D54CAA"/>
    <w:rsid w:val="00DB2FB5"/>
    <w:rsid w:val="00DC1732"/>
    <w:rsid w:val="00E1003B"/>
    <w:rsid w:val="00EA0989"/>
    <w:rsid w:val="00F37101"/>
    <w:rsid w:val="00F53C70"/>
    <w:rsid w:val="00F57FB6"/>
    <w:rsid w:val="00F80DE4"/>
    <w:rsid w:val="00FB3EED"/>
    <w:rsid w:val="00FC13C6"/>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E955"/>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310D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0DCD"/>
  </w:style>
  <w:style w:type="paragraph" w:styleId="Pta">
    <w:name w:val="footer"/>
    <w:basedOn w:val="Normlny"/>
    <w:link w:val="PtaChar"/>
    <w:uiPriority w:val="99"/>
    <w:unhideWhenUsed/>
    <w:rsid w:val="00310DCD"/>
    <w:pPr>
      <w:tabs>
        <w:tab w:val="center" w:pos="4536"/>
        <w:tab w:val="right" w:pos="9072"/>
      </w:tabs>
      <w:spacing w:after="0" w:line="240" w:lineRule="auto"/>
    </w:pPr>
  </w:style>
  <w:style w:type="character" w:customStyle="1" w:styleId="PtaChar">
    <w:name w:val="Päta Char"/>
    <w:basedOn w:val="Predvolenpsmoodseku"/>
    <w:link w:val="Pta"/>
    <w:uiPriority w:val="99"/>
    <w:rsid w:val="00310DCD"/>
  </w:style>
  <w:style w:type="character" w:styleId="Hypertextovprepojenie">
    <w:name w:val="Hyperlink"/>
    <w:basedOn w:val="Predvolenpsmoodseku"/>
    <w:uiPriority w:val="99"/>
    <w:unhideWhenUsed/>
    <w:rsid w:val="00310DCD"/>
    <w:rPr>
      <w:color w:val="0563C1" w:themeColor="hyperlink"/>
      <w:u w:val="single"/>
    </w:rPr>
  </w:style>
  <w:style w:type="character" w:styleId="Nevyrieenzmienka">
    <w:name w:val="Unresolved Mention"/>
    <w:basedOn w:val="Predvolenpsmoodseku"/>
    <w:uiPriority w:val="99"/>
    <w:semiHidden/>
    <w:unhideWhenUsed/>
    <w:rsid w:val="0031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6@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811</Words>
  <Characters>4627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26</cp:revision>
  <dcterms:created xsi:type="dcterms:W3CDTF">2018-03-10T13:48:00Z</dcterms:created>
  <dcterms:modified xsi:type="dcterms:W3CDTF">2020-12-10T13:23:00Z</dcterms:modified>
</cp:coreProperties>
</file>